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CC" w:rsidRPr="00D86637" w:rsidRDefault="006801CC" w:rsidP="006801CC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86637"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A4CC58" wp14:editId="3A401B52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1CC" w:rsidRPr="00D86637" w:rsidRDefault="006801CC" w:rsidP="006801CC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 w:rsidRPr="00D86637"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D86637"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6801CC" w:rsidRPr="00D86637" w:rsidRDefault="006801CC" w:rsidP="006801CC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 w:rsidRPr="00D86637"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6801CC" w:rsidRPr="00D86637" w:rsidTr="006801CC">
        <w:tc>
          <w:tcPr>
            <w:tcW w:w="3107" w:type="dxa"/>
            <w:hideMark/>
          </w:tcPr>
          <w:p w:rsidR="006801CC" w:rsidRPr="00D86637" w:rsidRDefault="00D20E78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D86637">
              <w:rPr>
                <w:rFonts w:cs="Times New Roman"/>
                <w:sz w:val="28"/>
                <w:szCs w:val="28"/>
                <w:lang w:eastAsia="ru-RU"/>
              </w:rPr>
              <w:t xml:space="preserve">      </w:t>
            </w:r>
            <w:r w:rsidR="00B53739">
              <w:rPr>
                <w:rFonts w:cs="Times New Roman"/>
                <w:sz w:val="28"/>
                <w:szCs w:val="28"/>
                <w:lang w:eastAsia="ru-RU"/>
              </w:rPr>
              <w:t>06.04</w:t>
            </w:r>
            <w:r w:rsidRPr="00D86637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6801CC" w:rsidRPr="00D86637">
              <w:rPr>
                <w:rFonts w:cs="Times New Roman"/>
                <w:sz w:val="28"/>
                <w:szCs w:val="28"/>
                <w:lang w:eastAsia="ru-RU"/>
              </w:rPr>
              <w:t>.2015</w:t>
            </w:r>
          </w:p>
        </w:tc>
        <w:tc>
          <w:tcPr>
            <w:tcW w:w="3107" w:type="dxa"/>
          </w:tcPr>
          <w:p w:rsidR="006801CC" w:rsidRPr="00D86637" w:rsidRDefault="006801C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6801CC" w:rsidRPr="00D86637" w:rsidRDefault="00B53739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482/93</w:t>
            </w:r>
            <w:r w:rsidR="00D20E78" w:rsidRPr="00D86637">
              <w:rPr>
                <w:rFonts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6801CC" w:rsidRPr="00D86637" w:rsidRDefault="006801CC" w:rsidP="006801CC">
      <w:pPr>
        <w:suppressAutoHyphens w:val="0"/>
        <w:jc w:val="center"/>
        <w:rPr>
          <w:rFonts w:cs="Times New Roman"/>
          <w:b/>
          <w:sz w:val="28"/>
          <w:szCs w:val="28"/>
        </w:rPr>
      </w:pPr>
      <w:proofErr w:type="gramStart"/>
      <w:r w:rsidRPr="00D86637">
        <w:rPr>
          <w:rFonts w:cs="Times New Roman"/>
          <w:b/>
          <w:sz w:val="28"/>
          <w:szCs w:val="28"/>
          <w:lang w:eastAsia="ru-RU"/>
        </w:rPr>
        <w:t>с</w:t>
      </w:r>
      <w:proofErr w:type="gramEnd"/>
      <w:r w:rsidRPr="00D86637">
        <w:rPr>
          <w:rFonts w:cs="Times New Roman"/>
          <w:b/>
          <w:sz w:val="28"/>
          <w:szCs w:val="28"/>
          <w:lang w:eastAsia="ru-RU"/>
        </w:rPr>
        <w:t>. Михайловка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6801CC" w:rsidRPr="00D86637" w:rsidTr="00D86637">
        <w:trPr>
          <w:trHeight w:val="1560"/>
        </w:trPr>
        <w:tc>
          <w:tcPr>
            <w:tcW w:w="5033" w:type="dxa"/>
            <w:hideMark/>
          </w:tcPr>
          <w:p w:rsidR="00D20E78" w:rsidRPr="00D20E78" w:rsidRDefault="00D20E78" w:rsidP="00D20E78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D20E78">
              <w:rPr>
                <w:rFonts w:cs="Times New Roman"/>
                <w:sz w:val="28"/>
                <w:szCs w:val="28"/>
                <w:lang w:eastAsia="ru-RU"/>
              </w:rPr>
              <w:t xml:space="preserve">О члене </w:t>
            </w:r>
            <w:r w:rsidRPr="00D86637">
              <w:rPr>
                <w:rFonts w:cs="Times New Roman"/>
                <w:sz w:val="28"/>
                <w:szCs w:val="28"/>
                <w:lang w:eastAsia="ru-RU"/>
              </w:rPr>
              <w:t xml:space="preserve">территориальной </w:t>
            </w:r>
            <w:r w:rsidRPr="00D20E78">
              <w:rPr>
                <w:rFonts w:cs="Times New Roman"/>
                <w:sz w:val="28"/>
                <w:szCs w:val="28"/>
                <w:lang w:eastAsia="ru-RU"/>
              </w:rPr>
              <w:t xml:space="preserve"> избирательной комиссии </w:t>
            </w:r>
            <w:r w:rsidRPr="00D86637">
              <w:rPr>
                <w:rFonts w:cs="Times New Roman"/>
                <w:sz w:val="28"/>
                <w:szCs w:val="28"/>
                <w:lang w:eastAsia="ru-RU"/>
              </w:rPr>
              <w:t xml:space="preserve"> Михайловского района </w:t>
            </w:r>
          </w:p>
          <w:p w:rsidR="00D20E78" w:rsidRPr="00D20E78" w:rsidRDefault="00D20E78" w:rsidP="00D20E78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D20E78">
              <w:rPr>
                <w:rFonts w:cs="Times New Roman"/>
                <w:sz w:val="28"/>
                <w:szCs w:val="28"/>
                <w:lang w:eastAsia="ru-RU"/>
              </w:rPr>
              <w:t xml:space="preserve">с правом совещательного голоса, </w:t>
            </w:r>
          </w:p>
          <w:p w:rsidR="006801CC" w:rsidRPr="00D86637" w:rsidRDefault="00D86637" w:rsidP="00D86637">
            <w:pPr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назначенном</w:t>
            </w:r>
            <w:r w:rsidR="00B53739">
              <w:rPr>
                <w:rFonts w:cs="Times New Roman"/>
                <w:sz w:val="28"/>
                <w:szCs w:val="28"/>
                <w:lang w:eastAsia="ru-RU"/>
              </w:rPr>
              <w:t xml:space="preserve"> Удовиченко А.А</w:t>
            </w:r>
            <w:proofErr w:type="gramEnd"/>
          </w:p>
        </w:tc>
        <w:tc>
          <w:tcPr>
            <w:tcW w:w="4342" w:type="dxa"/>
          </w:tcPr>
          <w:p w:rsidR="006801CC" w:rsidRPr="00D86637" w:rsidRDefault="006801CC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6801CC" w:rsidRPr="00D86637" w:rsidRDefault="006801CC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6801CC" w:rsidRPr="00D86637" w:rsidRDefault="006801CC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6801CC" w:rsidRPr="00D86637" w:rsidRDefault="006801CC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D20E78" w:rsidRPr="00D20E78" w:rsidRDefault="00B53739" w:rsidP="00D20E78">
      <w:pPr>
        <w:suppressAutoHyphens w:val="0"/>
        <w:spacing w:before="240" w:line="312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</w:t>
      </w:r>
      <w:r w:rsidR="00D20E78" w:rsidRPr="00D20E78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="00D20E78" w:rsidRPr="00D20E78">
        <w:rPr>
          <w:rFonts w:cs="Times New Roman"/>
          <w:sz w:val="28"/>
          <w:szCs w:val="28"/>
          <w:lang w:eastAsia="ru-RU"/>
        </w:rPr>
        <w:t xml:space="preserve">Рассмотрев документы о назначении члена </w:t>
      </w:r>
      <w:r w:rsidR="00D20E78" w:rsidRPr="00D86637">
        <w:rPr>
          <w:rFonts w:cs="Times New Roman"/>
          <w:sz w:val="28"/>
          <w:szCs w:val="28"/>
          <w:lang w:eastAsia="ru-RU"/>
        </w:rPr>
        <w:t xml:space="preserve">территориальной </w:t>
      </w:r>
      <w:r w:rsidR="00D20E78" w:rsidRPr="00D20E78">
        <w:rPr>
          <w:rFonts w:cs="Times New Roman"/>
          <w:sz w:val="28"/>
          <w:szCs w:val="28"/>
          <w:lang w:eastAsia="ru-RU"/>
        </w:rPr>
        <w:t>избирательной комиссии</w:t>
      </w:r>
      <w:r w:rsidR="00D20E78" w:rsidRPr="00D86637">
        <w:rPr>
          <w:rFonts w:cs="Times New Roman"/>
          <w:sz w:val="28"/>
          <w:szCs w:val="28"/>
          <w:lang w:eastAsia="ru-RU"/>
        </w:rPr>
        <w:t xml:space="preserve"> Михайловского района </w:t>
      </w:r>
      <w:r w:rsidR="00D20E78" w:rsidRPr="00D20E78">
        <w:rPr>
          <w:rFonts w:cs="Times New Roman"/>
          <w:sz w:val="28"/>
          <w:szCs w:val="28"/>
          <w:lang w:eastAsia="ru-RU"/>
        </w:rPr>
        <w:t xml:space="preserve"> с правом совещательного голоса, представленные в </w:t>
      </w:r>
      <w:r w:rsidR="00D20E78" w:rsidRPr="00D86637">
        <w:rPr>
          <w:rFonts w:cs="Times New Roman"/>
          <w:sz w:val="28"/>
          <w:szCs w:val="28"/>
          <w:lang w:eastAsia="ru-RU"/>
        </w:rPr>
        <w:t xml:space="preserve">территориальную </w:t>
      </w:r>
      <w:r w:rsidR="00D20E78" w:rsidRPr="00D20E78">
        <w:rPr>
          <w:rFonts w:cs="Times New Roman"/>
          <w:sz w:val="28"/>
          <w:szCs w:val="28"/>
          <w:lang w:eastAsia="ru-RU"/>
        </w:rPr>
        <w:t xml:space="preserve"> избирательную комиссию</w:t>
      </w:r>
      <w:r w:rsidR="00D20E78" w:rsidRPr="00D86637">
        <w:rPr>
          <w:rFonts w:cs="Times New Roman"/>
          <w:sz w:val="28"/>
          <w:szCs w:val="28"/>
          <w:lang w:eastAsia="ru-RU"/>
        </w:rPr>
        <w:t xml:space="preserve"> Михайловского района</w:t>
      </w:r>
      <w:r>
        <w:rPr>
          <w:rFonts w:cs="Times New Roman"/>
          <w:sz w:val="28"/>
          <w:szCs w:val="28"/>
          <w:lang w:eastAsia="ru-RU"/>
        </w:rPr>
        <w:t xml:space="preserve"> кандидатом на должность главы </w:t>
      </w:r>
      <w:proofErr w:type="spellStart"/>
      <w:r>
        <w:rPr>
          <w:rFonts w:cs="Times New Roman"/>
          <w:sz w:val="28"/>
          <w:szCs w:val="28"/>
          <w:lang w:eastAsia="ru-RU"/>
        </w:rPr>
        <w:t>Новошахтинского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городского поселения Удовиченко Александром Анатольевичем</w:t>
      </w:r>
      <w:r w:rsidR="00D20E78" w:rsidRPr="00D20E78">
        <w:rPr>
          <w:rFonts w:cs="Times New Roman"/>
          <w:sz w:val="28"/>
          <w:szCs w:val="28"/>
          <w:lang w:eastAsia="ru-RU"/>
        </w:rPr>
        <w:t>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D20E78" w:rsidRPr="00D20E78">
        <w:rPr>
          <w:rFonts w:cs="Times New Roman"/>
          <w:sz w:val="28"/>
          <w:szCs w:val="28"/>
          <w:lang w:eastAsia="ru-RU"/>
        </w:rPr>
        <w:t xml:space="preserve">в </w:t>
      </w:r>
      <w:r w:rsidR="00D20E78" w:rsidRPr="00D86637">
        <w:rPr>
          <w:rFonts w:cs="Times New Roman"/>
          <w:sz w:val="28"/>
          <w:szCs w:val="28"/>
          <w:lang w:eastAsia="ru-RU"/>
        </w:rPr>
        <w:t>соответствии с частью 20</w:t>
      </w:r>
      <w:r w:rsidR="00D20E78" w:rsidRPr="00D20E78">
        <w:rPr>
          <w:rFonts w:cs="Times New Roman"/>
          <w:sz w:val="28"/>
          <w:szCs w:val="28"/>
          <w:lang w:eastAsia="ru-RU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 w:rsidR="00D20E78" w:rsidRPr="00D86637">
        <w:rPr>
          <w:rFonts w:cs="Times New Roman"/>
          <w:sz w:val="28"/>
          <w:szCs w:val="28"/>
          <w:lang w:eastAsia="ru-RU"/>
        </w:rPr>
        <w:t xml:space="preserve"> частью 18 </w:t>
      </w:r>
      <w:r w:rsidR="00D20E78" w:rsidRPr="00D20E78">
        <w:rPr>
          <w:rFonts w:cs="Times New Roman"/>
          <w:sz w:val="28"/>
          <w:szCs w:val="28"/>
          <w:lang w:eastAsia="ru-RU"/>
        </w:rPr>
        <w:t>стать</w:t>
      </w:r>
      <w:r w:rsidR="00D20E78" w:rsidRPr="00D86637">
        <w:rPr>
          <w:rFonts w:cs="Times New Roman"/>
          <w:sz w:val="28"/>
          <w:szCs w:val="28"/>
          <w:lang w:eastAsia="ru-RU"/>
        </w:rPr>
        <w:t>и</w:t>
      </w:r>
      <w:r w:rsidR="00D20E78" w:rsidRPr="00D20E78">
        <w:rPr>
          <w:rFonts w:cs="Times New Roman"/>
          <w:sz w:val="28"/>
          <w:szCs w:val="28"/>
          <w:lang w:eastAsia="ru-RU"/>
        </w:rPr>
        <w:t xml:space="preserve"> 31 Избирательного кодекс</w:t>
      </w:r>
      <w:r w:rsidR="00D20E78" w:rsidRPr="00D86637">
        <w:rPr>
          <w:rFonts w:cs="Times New Roman"/>
          <w:sz w:val="28"/>
          <w:szCs w:val="28"/>
          <w:lang w:eastAsia="ru-RU"/>
        </w:rPr>
        <w:t>а</w:t>
      </w:r>
      <w:proofErr w:type="gramEnd"/>
      <w:r w:rsidR="00D20E78" w:rsidRPr="00D86637">
        <w:rPr>
          <w:rFonts w:cs="Times New Roman"/>
          <w:sz w:val="28"/>
          <w:szCs w:val="28"/>
          <w:lang w:eastAsia="ru-RU"/>
        </w:rPr>
        <w:t xml:space="preserve"> Приморского края, территориальная  избирательная комиссия Михайловского района </w:t>
      </w:r>
      <w:r w:rsidR="00D20E78" w:rsidRPr="00D20E78">
        <w:rPr>
          <w:rFonts w:cs="Times New Roman"/>
          <w:sz w:val="28"/>
          <w:szCs w:val="28"/>
          <w:lang w:eastAsia="ru-RU"/>
        </w:rPr>
        <w:t xml:space="preserve"> </w:t>
      </w:r>
    </w:p>
    <w:p w:rsidR="00D20E78" w:rsidRPr="00D20E78" w:rsidRDefault="00B53739" w:rsidP="00D86637">
      <w:pPr>
        <w:spacing w:before="120" w:after="1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</w:t>
      </w:r>
      <w:r w:rsidR="00D20E78" w:rsidRPr="00D20E78">
        <w:rPr>
          <w:rFonts w:cs="Times New Roman"/>
          <w:sz w:val="28"/>
          <w:szCs w:val="28"/>
          <w:lang w:eastAsia="ru-RU"/>
        </w:rPr>
        <w:t>РЕШИЛА:</w:t>
      </w:r>
    </w:p>
    <w:p w:rsidR="00D20E78" w:rsidRPr="00D20E78" w:rsidRDefault="00B53739" w:rsidP="00B53739">
      <w:pPr>
        <w:suppressAutoHyphens w:val="0"/>
        <w:spacing w:before="60"/>
        <w:jc w:val="both"/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</w:t>
      </w:r>
      <w:r w:rsidR="00D20E78" w:rsidRPr="00D20E78">
        <w:rPr>
          <w:rFonts w:cs="Times New Roman"/>
          <w:sz w:val="28"/>
          <w:szCs w:val="28"/>
          <w:lang w:eastAsia="ru-RU"/>
        </w:rPr>
        <w:t xml:space="preserve"> 1. Принять к сведению заявление кандидата на должность главы </w:t>
      </w:r>
      <w:proofErr w:type="spellStart"/>
      <w:r w:rsidR="00D20E78" w:rsidRPr="00D20E78">
        <w:rPr>
          <w:rFonts w:cs="Times New Roman"/>
          <w:sz w:val="28"/>
          <w:szCs w:val="28"/>
          <w:lang w:eastAsia="ru-RU"/>
        </w:rPr>
        <w:t>Н</w:t>
      </w:r>
      <w:r w:rsidR="00D86637">
        <w:rPr>
          <w:rFonts w:cs="Times New Roman"/>
          <w:sz w:val="28"/>
          <w:szCs w:val="28"/>
          <w:lang w:eastAsia="ru-RU"/>
        </w:rPr>
        <w:t>овошахтинского</w:t>
      </w:r>
      <w:proofErr w:type="spellEnd"/>
      <w:r w:rsidR="00D86637">
        <w:rPr>
          <w:rFonts w:cs="Times New Roman"/>
          <w:sz w:val="28"/>
          <w:szCs w:val="28"/>
          <w:lang w:eastAsia="ru-RU"/>
        </w:rPr>
        <w:t xml:space="preserve"> </w:t>
      </w:r>
      <w:r w:rsidR="00D20E78" w:rsidRPr="00D20E78">
        <w:rPr>
          <w:rFonts w:cs="Times New Roman"/>
          <w:sz w:val="28"/>
          <w:szCs w:val="28"/>
          <w:lang w:eastAsia="ru-RU"/>
        </w:rPr>
        <w:t xml:space="preserve">городского </w:t>
      </w:r>
      <w:r>
        <w:rPr>
          <w:rFonts w:cs="Times New Roman"/>
          <w:sz w:val="28"/>
          <w:szCs w:val="28"/>
          <w:lang w:eastAsia="ru-RU"/>
        </w:rPr>
        <w:t>поселения Удовиченко Александра Анатольевича</w:t>
      </w:r>
      <w:r w:rsidR="00D20E78" w:rsidRPr="00D20E78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о назначении Фоминой Ольги Олеговны</w:t>
      </w:r>
      <w:r w:rsidR="00D20E78" w:rsidRPr="00D20E78">
        <w:rPr>
          <w:rFonts w:cs="Times New Roman"/>
          <w:sz w:val="28"/>
          <w:szCs w:val="28"/>
          <w:lang w:eastAsia="ru-RU"/>
        </w:rPr>
        <w:t xml:space="preserve">  </w:t>
      </w:r>
      <w:r w:rsidRPr="00D86637">
        <w:rPr>
          <w:rFonts w:cs="Times New Roman"/>
          <w:sz w:val="28"/>
          <w:szCs w:val="28"/>
          <w:lang w:eastAsia="ru-RU"/>
        </w:rPr>
        <w:t xml:space="preserve">членом территориальной </w:t>
      </w:r>
      <w:r w:rsidRPr="00D20E78">
        <w:rPr>
          <w:rFonts w:cs="Times New Roman"/>
          <w:sz w:val="28"/>
          <w:szCs w:val="28"/>
          <w:lang w:eastAsia="ru-RU"/>
        </w:rPr>
        <w:t xml:space="preserve"> избирательной комиссии</w:t>
      </w:r>
      <w:r w:rsidRPr="00D86637">
        <w:rPr>
          <w:rFonts w:cs="Times New Roman"/>
          <w:sz w:val="28"/>
          <w:szCs w:val="28"/>
          <w:lang w:eastAsia="ru-RU"/>
        </w:rPr>
        <w:t xml:space="preserve"> Михайловского района</w:t>
      </w:r>
      <w:r w:rsidRPr="00D20E78">
        <w:rPr>
          <w:rFonts w:cs="Times New Roman"/>
          <w:sz w:val="28"/>
          <w:szCs w:val="28"/>
          <w:lang w:eastAsia="ru-RU"/>
        </w:rPr>
        <w:t xml:space="preserve"> с правом совещательного голоса.</w:t>
      </w:r>
      <w:r w:rsidR="00D20E78" w:rsidRPr="00D20E78">
        <w:rPr>
          <w:rFonts w:cs="Times New Roman"/>
          <w:sz w:val="28"/>
          <w:szCs w:val="28"/>
          <w:lang w:eastAsia="ru-RU"/>
        </w:rPr>
        <w:t xml:space="preserve">            </w:t>
      </w:r>
      <w:r w:rsidR="00D86637">
        <w:rPr>
          <w:rFonts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D20E78" w:rsidRPr="00D20E78" w:rsidRDefault="00D20E78" w:rsidP="00D86637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D20E78">
        <w:rPr>
          <w:rFonts w:cs="Times New Roman"/>
          <w:sz w:val="28"/>
          <w:szCs w:val="28"/>
          <w:lang w:eastAsia="ru-RU"/>
        </w:rPr>
        <w:t xml:space="preserve">            2. Вы</w:t>
      </w:r>
      <w:r w:rsidR="00B53739">
        <w:rPr>
          <w:rFonts w:cs="Times New Roman"/>
          <w:sz w:val="28"/>
          <w:szCs w:val="28"/>
          <w:lang w:eastAsia="ru-RU"/>
        </w:rPr>
        <w:t>дать Фоминой Ольге Олеговне</w:t>
      </w:r>
      <w:r w:rsidRPr="00D20E78">
        <w:rPr>
          <w:rFonts w:cs="Times New Roman"/>
          <w:sz w:val="28"/>
          <w:szCs w:val="28"/>
          <w:lang w:eastAsia="ru-RU"/>
        </w:rPr>
        <w:t xml:space="preserve"> удостоверение члена </w:t>
      </w:r>
      <w:r w:rsidRPr="00D86637">
        <w:rPr>
          <w:rFonts w:cs="Times New Roman"/>
          <w:sz w:val="28"/>
          <w:szCs w:val="28"/>
          <w:lang w:eastAsia="ru-RU"/>
        </w:rPr>
        <w:t xml:space="preserve">территориальной </w:t>
      </w:r>
      <w:r w:rsidRPr="00D20E78">
        <w:rPr>
          <w:rFonts w:cs="Times New Roman"/>
          <w:sz w:val="28"/>
          <w:szCs w:val="28"/>
          <w:lang w:eastAsia="ru-RU"/>
        </w:rPr>
        <w:t xml:space="preserve"> избирательной комиссии  </w:t>
      </w:r>
      <w:r w:rsidRPr="00D86637">
        <w:rPr>
          <w:rFonts w:cs="Times New Roman"/>
          <w:sz w:val="28"/>
          <w:szCs w:val="28"/>
          <w:lang w:eastAsia="ru-RU"/>
        </w:rPr>
        <w:t xml:space="preserve">Михайловского </w:t>
      </w:r>
      <w:proofErr w:type="gramStart"/>
      <w:r w:rsidRPr="00D86637">
        <w:rPr>
          <w:rFonts w:cs="Times New Roman"/>
          <w:sz w:val="28"/>
          <w:szCs w:val="28"/>
          <w:lang w:eastAsia="ru-RU"/>
        </w:rPr>
        <w:t>района</w:t>
      </w:r>
      <w:proofErr w:type="gramEnd"/>
      <w:r w:rsidRPr="00D86637">
        <w:rPr>
          <w:rFonts w:cs="Times New Roman"/>
          <w:sz w:val="28"/>
          <w:szCs w:val="28"/>
          <w:lang w:eastAsia="ru-RU"/>
        </w:rPr>
        <w:t xml:space="preserve"> </w:t>
      </w:r>
      <w:r w:rsidRPr="00D20E78">
        <w:rPr>
          <w:rFonts w:cs="Times New Roman"/>
          <w:sz w:val="28"/>
          <w:szCs w:val="28"/>
          <w:lang w:eastAsia="ru-RU"/>
        </w:rPr>
        <w:t xml:space="preserve">с правом совещательного голоса установленного образца. </w:t>
      </w:r>
    </w:p>
    <w:p w:rsidR="006801CC" w:rsidRPr="00D86637" w:rsidRDefault="006801CC" w:rsidP="00D8663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6801CC" w:rsidRPr="00D86637" w:rsidTr="006801CC">
        <w:tc>
          <w:tcPr>
            <w:tcW w:w="6912" w:type="dxa"/>
            <w:hideMark/>
          </w:tcPr>
          <w:p w:rsidR="006801CC" w:rsidRPr="00D86637" w:rsidRDefault="006801CC" w:rsidP="00D866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86637"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6801CC" w:rsidRPr="00D86637" w:rsidRDefault="006801CC" w:rsidP="00D866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86637"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6801CC" w:rsidRPr="00D86637" w:rsidTr="006801CC">
        <w:tc>
          <w:tcPr>
            <w:tcW w:w="6912" w:type="dxa"/>
          </w:tcPr>
          <w:p w:rsidR="006801CC" w:rsidRPr="00D86637" w:rsidRDefault="006801CC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6801CC" w:rsidRPr="00D86637" w:rsidRDefault="006801CC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6801CC" w:rsidRPr="00D86637" w:rsidTr="006801CC">
        <w:tc>
          <w:tcPr>
            <w:tcW w:w="6912" w:type="dxa"/>
            <w:hideMark/>
          </w:tcPr>
          <w:p w:rsidR="006801CC" w:rsidRPr="00D86637" w:rsidRDefault="006801C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86637"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 w:rsidRPr="00D86637">
              <w:rPr>
                <w:rFonts w:cs="Times New Roman"/>
                <w:spacing w:val="-1"/>
                <w:sz w:val="28"/>
                <w:szCs w:val="28"/>
              </w:rPr>
              <w:t>заседания</w:t>
            </w:r>
          </w:p>
        </w:tc>
        <w:tc>
          <w:tcPr>
            <w:tcW w:w="2662" w:type="dxa"/>
            <w:hideMark/>
          </w:tcPr>
          <w:p w:rsidR="006801CC" w:rsidRPr="00D86637" w:rsidRDefault="006801C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86637">
              <w:rPr>
                <w:rFonts w:cs="Times New Roman"/>
                <w:sz w:val="28"/>
                <w:szCs w:val="28"/>
              </w:rPr>
              <w:t>Н.Л. Боголюбова</w:t>
            </w:r>
          </w:p>
        </w:tc>
      </w:tr>
    </w:tbl>
    <w:p w:rsidR="006801CC" w:rsidRPr="00D86637" w:rsidRDefault="006801CC" w:rsidP="00D86637">
      <w:pPr>
        <w:rPr>
          <w:rFonts w:cs="Times New Roman"/>
          <w:sz w:val="28"/>
          <w:szCs w:val="28"/>
        </w:rPr>
      </w:pPr>
    </w:p>
    <w:sectPr w:rsidR="006801CC" w:rsidRPr="00D8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CC"/>
    <w:rsid w:val="002C1099"/>
    <w:rsid w:val="003900E7"/>
    <w:rsid w:val="006801CC"/>
    <w:rsid w:val="00B53739"/>
    <w:rsid w:val="00D20E78"/>
    <w:rsid w:val="00D8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C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01CC"/>
    <w:pPr>
      <w:tabs>
        <w:tab w:val="right" w:pos="9355"/>
      </w:tabs>
      <w:suppressAutoHyphens w:val="0"/>
      <w:jc w:val="center"/>
    </w:pPr>
    <w:rPr>
      <w:rFonts w:cs="Times New Roman"/>
      <w:b/>
      <w:bCs/>
      <w:sz w:val="20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801CC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customStyle="1" w:styleId="1">
    <w:name w:val="Обычный1"/>
    <w:uiPriority w:val="99"/>
    <w:rsid w:val="00680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1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1C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C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01CC"/>
    <w:pPr>
      <w:tabs>
        <w:tab w:val="right" w:pos="9355"/>
      </w:tabs>
      <w:suppressAutoHyphens w:val="0"/>
      <w:jc w:val="center"/>
    </w:pPr>
    <w:rPr>
      <w:rFonts w:cs="Times New Roman"/>
      <w:b/>
      <w:bCs/>
      <w:sz w:val="20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801CC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customStyle="1" w:styleId="1">
    <w:name w:val="Обычный1"/>
    <w:uiPriority w:val="99"/>
    <w:rsid w:val="00680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1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1C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2015-04-06T02:21:00Z</cp:lastPrinted>
  <dcterms:created xsi:type="dcterms:W3CDTF">2015-03-12T04:45:00Z</dcterms:created>
  <dcterms:modified xsi:type="dcterms:W3CDTF">2015-04-06T02:28:00Z</dcterms:modified>
</cp:coreProperties>
</file>